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B063" w14:textId="3527C782" w:rsidR="004308E2" w:rsidRDefault="004308E2" w:rsidP="004308E2">
      <w:pPr>
        <w:jc w:val="center"/>
        <w:rPr>
          <w:b/>
          <w:bCs/>
          <w:noProof/>
          <w:color w:val="074F6A" w:themeColor="accent4" w:themeShade="80"/>
          <w:sz w:val="8"/>
          <w:szCs w:val="8"/>
        </w:rPr>
      </w:pPr>
      <w:r w:rsidRPr="007311C9">
        <w:rPr>
          <w:b/>
          <w:bCs/>
          <w:noProof/>
          <w:color w:val="074F6A" w:themeColor="accent4" w:themeShade="8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374E6" wp14:editId="3AFEEB1A">
                <wp:simplePos x="0" y="0"/>
                <wp:positionH relativeFrom="column">
                  <wp:posOffset>97790</wp:posOffset>
                </wp:positionH>
                <wp:positionV relativeFrom="paragraph">
                  <wp:posOffset>4192905</wp:posOffset>
                </wp:positionV>
                <wp:extent cx="4400550" cy="800100"/>
                <wp:effectExtent l="0" t="0" r="0" b="0"/>
                <wp:wrapNone/>
                <wp:docPr id="113735860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61E1A" w14:textId="77777777" w:rsidR="004308E2" w:rsidRPr="004308E2" w:rsidRDefault="004308E2" w:rsidP="004308E2">
                            <w:pPr>
                              <w:jc w:val="center"/>
                              <w:rPr>
                                <w:rFonts w:ascii="Arial Nova Light" w:hAnsi="Arial Nova Light"/>
                                <w:b/>
                                <w:bCs/>
                                <w:color w:val="501549" w:themeColor="accent5" w:themeShade="80"/>
                                <w:sz w:val="40"/>
                                <w:szCs w:val="40"/>
                              </w:rPr>
                            </w:pPr>
                            <w:r w:rsidRPr="004308E2">
                              <w:rPr>
                                <w:rFonts w:ascii="Arial Nova Light" w:hAnsi="Arial Nova Light"/>
                                <w:b/>
                                <w:bCs/>
                                <w:color w:val="501549" w:themeColor="accent5" w:themeShade="80"/>
                                <w:sz w:val="40"/>
                                <w:szCs w:val="40"/>
                              </w:rPr>
                              <w:t xml:space="preserve">Der missionarische Auftrag </w:t>
                            </w:r>
                            <w:r w:rsidRPr="004308E2">
                              <w:rPr>
                                <w:rFonts w:ascii="Arial Nova Light" w:hAnsi="Arial Nova Light"/>
                                <w:b/>
                                <w:bCs/>
                                <w:color w:val="501549" w:themeColor="accent5" w:themeShade="80"/>
                                <w:sz w:val="40"/>
                                <w:szCs w:val="40"/>
                              </w:rPr>
                              <w:br/>
                              <w:t>der Kirche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374E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.7pt;margin-top:330.15pt;width:346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pdFQIAACwEAAAOAAAAZHJzL2Uyb0RvYy54bWysU02P2yAQvVfqf0DcGztpst1acVbprlJV&#10;inZXylZ7JhhiS8BQILHTX98BOx/d9lT1AgNvmI83j/ldpxU5COcbMCUdj3JKhOFQNWZX0u8vqw+3&#10;lPjATMUUGFHSo/D0bvH+3by1hZhADaoSjmAQ44vWlrQOwRZZ5nktNPMjsMIgKMFpFvDodlnlWIvR&#10;tcomeX6TteAq64AL7/H2oQfpIsWXUvDwJKUXgaiSYm0hrS6t27hmizkrdo7ZuuFDGewfqtCsMZj0&#10;HOqBBUb2rvkjlG64Aw8yjDjoDKRsuEg9YDfj/E03m5pZkXpBcrw90+T/X1j+eNjYZ0dC9wU6HGAk&#10;pLW+8HgZ++mk03HHSgniSOHxTJvoAuF4OZ3m+WyGEEfsNsc+Eq/Z5bV1PnwVoEk0SupwLIktdlj7&#10;gBnR9eQSkxlYNUql0ShD2pLefMTwvyH4Qhl8eKk1WqHbdkMDW6iO2JeDfuTe8lWDydfMh2fmcMZY&#10;L+o2POEiFWASGCxKanA//3Yf/ZF6RClpUTMl9T/2zAlK1DeDQ/k8RipQZOkwnX2a4MFdI9trxOz1&#10;PaAsx/hDLE9m9A/qZEoH+hXlvYxZEWKGY+6ShpN5H3ol4/fgYrlMTigry8LabCyPoSNpkdqX7pU5&#10;O/AfcHKPcFIXK96Mofft6V7uA8gmzSgS3LM68I6STKMbvk/U/PU5eV0++eIXAAAA//8DAFBLAwQU&#10;AAYACAAAACEAWQCiW+EAAAAKAQAADwAAAGRycy9kb3ducmV2LnhtbEyPQU/DMAyF70j8h8hI3FjC&#10;xkpVmk5TpQkJwWFjF25p47UVjVOabCv8esxp3Pzsp+fv5avJ9eKEY+g8abifKRBItbcdNRr275u7&#10;FESIhqzpPaGGbwywKq6vcpNZf6YtnnaxERxCITMa2hiHTMpQt+hMmPkBiW8HPzoTWY6NtKM5c7jr&#10;5VypRDrTEX9ozYBli/Xn7ug0vJSbN7Ot5i796cvn18N6+Np/LLW+vZnWTyAiTvFihj98RoeCmSp/&#10;JBtEz3r5wE4NSaIWINjwqFLeVDykyQJkkcv/FYpfAAAA//8DAFBLAQItABQABgAIAAAAIQC2gziS&#10;/gAAAOEBAAATAAAAAAAAAAAAAAAAAAAAAABbQ29udGVudF9UeXBlc10ueG1sUEsBAi0AFAAGAAgA&#10;AAAhADj9If/WAAAAlAEAAAsAAAAAAAAAAAAAAAAALwEAAF9yZWxzLy5yZWxzUEsBAi0AFAAGAAgA&#10;AAAhAO7kSl0VAgAALAQAAA4AAAAAAAAAAAAAAAAALgIAAGRycy9lMm9Eb2MueG1sUEsBAi0AFAAG&#10;AAgAAAAhAFkAolvhAAAACgEAAA8AAAAAAAAAAAAAAAAAbwQAAGRycy9kb3ducmV2LnhtbFBLBQYA&#10;AAAABAAEAPMAAAB9BQAAAAA=&#10;" filled="f" stroked="f" strokeweight=".5pt">
                <v:textbox>
                  <w:txbxContent>
                    <w:p w14:paraId="54A61E1A" w14:textId="77777777" w:rsidR="004308E2" w:rsidRPr="004308E2" w:rsidRDefault="004308E2" w:rsidP="004308E2">
                      <w:pPr>
                        <w:jc w:val="center"/>
                        <w:rPr>
                          <w:rFonts w:ascii="Arial Nova Light" w:hAnsi="Arial Nova Light"/>
                          <w:b/>
                          <w:bCs/>
                          <w:color w:val="501549" w:themeColor="accent5" w:themeShade="80"/>
                          <w:sz w:val="40"/>
                          <w:szCs w:val="40"/>
                        </w:rPr>
                      </w:pPr>
                      <w:r w:rsidRPr="004308E2">
                        <w:rPr>
                          <w:rFonts w:ascii="Arial Nova Light" w:hAnsi="Arial Nova Light"/>
                          <w:b/>
                          <w:bCs/>
                          <w:color w:val="501549" w:themeColor="accent5" w:themeShade="80"/>
                          <w:sz w:val="40"/>
                          <w:szCs w:val="40"/>
                        </w:rPr>
                        <w:t xml:space="preserve">Der missionarische Auftrag </w:t>
                      </w:r>
                      <w:r w:rsidRPr="004308E2">
                        <w:rPr>
                          <w:rFonts w:ascii="Arial Nova Light" w:hAnsi="Arial Nova Light"/>
                          <w:b/>
                          <w:bCs/>
                          <w:color w:val="501549" w:themeColor="accent5" w:themeShade="80"/>
                          <w:sz w:val="40"/>
                          <w:szCs w:val="40"/>
                        </w:rPr>
                        <w:br/>
                        <w:t>der Kirche</w:t>
                      </w:r>
                    </w:p>
                  </w:txbxContent>
                </v:textbox>
              </v:shape>
            </w:pict>
          </mc:Fallback>
        </mc:AlternateContent>
      </w:r>
      <w:r w:rsidRPr="007311C9">
        <w:rPr>
          <w:b/>
          <w:bCs/>
          <w:noProof/>
          <w:color w:val="074F6A" w:themeColor="accent4" w:themeShade="80"/>
          <w:sz w:val="26"/>
          <w:szCs w:val="26"/>
        </w:rPr>
        <w:drawing>
          <wp:inline distT="0" distB="0" distL="0" distR="0" wp14:anchorId="1926C62E" wp14:editId="218CB406">
            <wp:extent cx="4137088" cy="5086350"/>
            <wp:effectExtent l="0" t="0" r="0" b="0"/>
            <wp:docPr id="322363624" name="Grafik 1" descr="Pin auf godis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auf godisk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14" b="2735"/>
                    <a:stretch/>
                  </pic:blipFill>
                  <pic:spPr bwMode="auto">
                    <a:xfrm>
                      <a:off x="0" y="0"/>
                      <a:ext cx="4180411" cy="513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4E3267" w14:textId="77777777" w:rsidR="004308E2" w:rsidRDefault="004308E2" w:rsidP="004308E2">
      <w:pPr>
        <w:jc w:val="center"/>
        <w:rPr>
          <w:b/>
          <w:bCs/>
          <w:noProof/>
          <w:color w:val="074F6A" w:themeColor="accent4" w:themeShade="80"/>
          <w:sz w:val="8"/>
          <w:szCs w:val="8"/>
        </w:rPr>
      </w:pPr>
    </w:p>
    <w:p w14:paraId="6D2F9437" w14:textId="60DEC591" w:rsidR="004308E2" w:rsidRPr="007311C9" w:rsidRDefault="004308E2" w:rsidP="004308E2">
      <w:pPr>
        <w:jc w:val="center"/>
        <w:rPr>
          <w:b/>
          <w:bCs/>
          <w:noProof/>
          <w:color w:val="074F6A" w:themeColor="accent4" w:themeShade="80"/>
          <w:sz w:val="8"/>
          <w:szCs w:val="8"/>
        </w:rPr>
      </w:pPr>
      <w:r>
        <w:rPr>
          <w:b/>
          <w:bCs/>
          <w:noProof/>
          <w:color w:val="074F6A" w:themeColor="accent4" w:themeShade="80"/>
          <w:sz w:val="18"/>
          <w:szCs w:val="18"/>
        </w:rPr>
        <w:br/>
      </w:r>
    </w:p>
    <w:p w14:paraId="55560361" w14:textId="40CEFA0E" w:rsidR="004308E2" w:rsidRPr="004308E2" w:rsidRDefault="004308E2" w:rsidP="004308E2">
      <w:pPr>
        <w:jc w:val="center"/>
        <w:rPr>
          <w:b/>
          <w:bCs/>
          <w:noProof/>
          <w:color w:val="074F6A" w:themeColor="accent4" w:themeShade="80"/>
          <w:sz w:val="36"/>
          <w:szCs w:val="36"/>
        </w:rPr>
      </w:pPr>
      <w:r w:rsidRPr="004308E2">
        <w:rPr>
          <w:b/>
          <w:bCs/>
          <w:noProof/>
          <w:color w:val="074F6A" w:themeColor="accent4" w:themeShade="80"/>
          <w:sz w:val="36"/>
          <w:szCs w:val="36"/>
        </w:rPr>
        <w:t xml:space="preserve">Herzliche Einladung zum Gebetstag </w:t>
      </w:r>
      <w:r w:rsidRPr="004308E2">
        <w:rPr>
          <w:b/>
          <w:bCs/>
          <w:noProof/>
          <w:color w:val="074F6A" w:themeColor="accent4" w:themeShade="80"/>
          <w:sz w:val="36"/>
          <w:szCs w:val="36"/>
        </w:rPr>
        <w:br/>
        <w:t xml:space="preserve">mit Pfr. Thomas Rellstab </w:t>
      </w:r>
      <w:r w:rsidRPr="004308E2">
        <w:rPr>
          <w:b/>
          <w:bCs/>
          <w:noProof/>
          <w:color w:val="074F6A" w:themeColor="accent4" w:themeShade="80"/>
          <w:sz w:val="36"/>
          <w:szCs w:val="36"/>
        </w:rPr>
        <w:br/>
        <w:t xml:space="preserve">am </w:t>
      </w:r>
      <w:r w:rsidR="00C0570A">
        <w:rPr>
          <w:b/>
          <w:bCs/>
          <w:noProof/>
          <w:color w:val="0070C0"/>
          <w:sz w:val="36"/>
          <w:szCs w:val="36"/>
        </w:rPr>
        <w:t>4. Mai</w:t>
      </w:r>
      <w:r w:rsidRPr="004308E2">
        <w:rPr>
          <w:b/>
          <w:bCs/>
          <w:noProof/>
          <w:color w:val="0070C0"/>
          <w:sz w:val="36"/>
          <w:szCs w:val="36"/>
        </w:rPr>
        <w:t xml:space="preserve"> 2025 </w:t>
      </w:r>
      <w:r w:rsidRPr="004308E2">
        <w:rPr>
          <w:b/>
          <w:bCs/>
          <w:noProof/>
          <w:color w:val="074F6A" w:themeColor="accent4" w:themeShade="80"/>
          <w:sz w:val="36"/>
          <w:szCs w:val="36"/>
        </w:rPr>
        <w:t>in Rheinau</w:t>
      </w:r>
    </w:p>
    <w:p w14:paraId="5FCC94C0" w14:textId="3728F062" w:rsidR="004308E2" w:rsidRPr="004308E2" w:rsidRDefault="004308E2" w:rsidP="004308E2">
      <w:pPr>
        <w:jc w:val="center"/>
        <w:rPr>
          <w:noProof/>
          <w:color w:val="0070C0"/>
          <w:sz w:val="28"/>
          <w:szCs w:val="28"/>
        </w:rPr>
      </w:pPr>
      <w:r w:rsidRPr="004308E2">
        <w:rPr>
          <w:noProof/>
          <w:color w:val="0070C0"/>
          <w:sz w:val="28"/>
          <w:szCs w:val="28"/>
        </w:rPr>
        <w:t>Liebe Brüder und Schwestern im Herrn,</w:t>
      </w:r>
    </w:p>
    <w:p w14:paraId="3F4EDAA1" w14:textId="05E77A95" w:rsidR="004308E2" w:rsidRDefault="004308E2" w:rsidP="004308E2">
      <w:pPr>
        <w:jc w:val="both"/>
        <w:rPr>
          <w:noProof/>
          <w:color w:val="0070C0"/>
          <w:sz w:val="28"/>
          <w:szCs w:val="28"/>
        </w:rPr>
      </w:pPr>
      <w:r w:rsidRPr="004308E2">
        <w:rPr>
          <w:noProof/>
          <w:color w:val="0070C0"/>
          <w:sz w:val="28"/>
          <w:szCs w:val="28"/>
        </w:rPr>
        <w:t xml:space="preserve">zu unserem nächsten Gebetstag wird </w:t>
      </w:r>
      <w:r w:rsidR="00C0570A">
        <w:rPr>
          <w:noProof/>
          <w:color w:val="0070C0"/>
          <w:sz w:val="28"/>
          <w:szCs w:val="28"/>
        </w:rPr>
        <w:t xml:space="preserve">am Nachmittag </w:t>
      </w:r>
      <w:r w:rsidR="00C0570A">
        <w:rPr>
          <w:noProof/>
          <w:color w:val="0070C0"/>
          <w:sz w:val="28"/>
          <w:szCs w:val="28"/>
        </w:rPr>
        <w:br/>
      </w:r>
      <w:r w:rsidRPr="004308E2">
        <w:rPr>
          <w:noProof/>
          <w:color w:val="0070C0"/>
          <w:sz w:val="28"/>
          <w:szCs w:val="28"/>
        </w:rPr>
        <w:t xml:space="preserve">Pfr. Thomas Rellstab kommen. Er wird uns den </w:t>
      </w:r>
      <w:r w:rsidR="00C0570A">
        <w:rPr>
          <w:noProof/>
          <w:color w:val="0070C0"/>
          <w:sz w:val="28"/>
          <w:szCs w:val="28"/>
        </w:rPr>
        <w:t xml:space="preserve">2. </w:t>
      </w:r>
      <w:r w:rsidRPr="004308E2">
        <w:rPr>
          <w:noProof/>
          <w:color w:val="0070C0"/>
          <w:sz w:val="28"/>
          <w:szCs w:val="28"/>
        </w:rPr>
        <w:t xml:space="preserve">Impuls halten zum Thema ‘der missionarische Auftrag der </w:t>
      </w:r>
      <w:r w:rsidR="00C0570A">
        <w:rPr>
          <w:noProof/>
          <w:color w:val="0070C0"/>
          <w:sz w:val="28"/>
          <w:szCs w:val="28"/>
        </w:rPr>
        <w:t xml:space="preserve">Kirche. </w:t>
      </w:r>
      <w:r w:rsidR="00C0570A">
        <w:rPr>
          <w:noProof/>
          <w:color w:val="0070C0"/>
          <w:sz w:val="28"/>
          <w:szCs w:val="28"/>
        </w:rPr>
        <w:br/>
        <w:t>V</w:t>
      </w:r>
      <w:r>
        <w:rPr>
          <w:noProof/>
          <w:color w:val="0070C0"/>
          <w:sz w:val="28"/>
          <w:szCs w:val="28"/>
        </w:rPr>
        <w:t xml:space="preserve">iele </w:t>
      </w:r>
      <w:r w:rsidR="00C0570A">
        <w:rPr>
          <w:noProof/>
          <w:color w:val="0070C0"/>
          <w:sz w:val="28"/>
          <w:szCs w:val="28"/>
        </w:rPr>
        <w:t xml:space="preserve">weitere </w:t>
      </w:r>
      <w:r>
        <w:rPr>
          <w:noProof/>
          <w:color w:val="0070C0"/>
          <w:sz w:val="28"/>
          <w:szCs w:val="28"/>
        </w:rPr>
        <w:t xml:space="preserve">wertvolle Inputs </w:t>
      </w:r>
      <w:r w:rsidR="00C0570A">
        <w:rPr>
          <w:noProof/>
          <w:color w:val="0070C0"/>
          <w:sz w:val="28"/>
          <w:szCs w:val="28"/>
        </w:rPr>
        <w:t xml:space="preserve">wird er </w:t>
      </w:r>
      <w:r>
        <w:rPr>
          <w:noProof/>
          <w:color w:val="0070C0"/>
          <w:sz w:val="28"/>
          <w:szCs w:val="28"/>
        </w:rPr>
        <w:t>geben und aus einem reichen Erfahrungsschatz schöpfen.</w:t>
      </w:r>
    </w:p>
    <w:p w14:paraId="32B0C1B6" w14:textId="483A76AC" w:rsidR="00C0570A" w:rsidRDefault="00C0570A" w:rsidP="004308E2">
      <w:pPr>
        <w:jc w:val="both"/>
        <w:rPr>
          <w:noProof/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</w:rPr>
        <w:t>Bitte beachtet das veränderte Programm, da Pfr. Rellstab erst am Nachmittag kommen kann.</w:t>
      </w:r>
    </w:p>
    <w:p w14:paraId="71C0F985" w14:textId="4F263B8A" w:rsidR="004308E2" w:rsidRDefault="004308E2" w:rsidP="004308E2">
      <w:pPr>
        <w:jc w:val="both"/>
        <w:rPr>
          <w:noProof/>
          <w:color w:val="074F6A" w:themeColor="accent4" w:themeShade="80"/>
          <w:sz w:val="28"/>
          <w:szCs w:val="28"/>
        </w:rPr>
      </w:pPr>
      <w:r>
        <w:rPr>
          <w:noProof/>
          <w:color w:val="0070C0"/>
          <w:sz w:val="28"/>
          <w:szCs w:val="28"/>
        </w:rPr>
        <w:t>Der Gebetstag findet wiederum im Haus der Stille statt.</w:t>
      </w:r>
    </w:p>
    <w:p w14:paraId="25DBCE88" w14:textId="1C1499F9" w:rsidR="007603E2" w:rsidRPr="007603E2" w:rsidRDefault="004308E2" w:rsidP="004308E2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4308E2">
        <w:rPr>
          <w:b/>
          <w:bCs/>
          <w:sz w:val="28"/>
          <w:szCs w:val="28"/>
        </w:rPr>
        <w:t xml:space="preserve">   </w:t>
      </w:r>
      <w:r w:rsidR="00C0570A">
        <w:rPr>
          <w:b/>
          <w:bCs/>
          <w:sz w:val="28"/>
          <w:szCs w:val="28"/>
        </w:rPr>
        <w:br/>
      </w:r>
      <w:r w:rsidRPr="004308E2">
        <w:rPr>
          <w:b/>
          <w:bCs/>
          <w:sz w:val="28"/>
          <w:szCs w:val="28"/>
        </w:rPr>
        <w:t>Programmablauf:</w:t>
      </w:r>
      <w:r w:rsidRPr="004308E2">
        <w:rPr>
          <w:sz w:val="28"/>
          <w:szCs w:val="28"/>
        </w:rPr>
        <w:tab/>
      </w:r>
      <w:r w:rsidRPr="004308E2">
        <w:rPr>
          <w:sz w:val="28"/>
          <w:szCs w:val="28"/>
        </w:rPr>
        <w:br/>
        <w:t xml:space="preserve">   10.00   </w:t>
      </w:r>
      <w:r w:rsidR="007603E2">
        <w:rPr>
          <w:sz w:val="28"/>
          <w:szCs w:val="28"/>
        </w:rPr>
        <w:t>Stille Anbetung</w:t>
      </w:r>
      <w:r w:rsidRPr="004308E2">
        <w:rPr>
          <w:sz w:val="28"/>
          <w:szCs w:val="28"/>
        </w:rPr>
        <w:br/>
      </w:r>
      <w:r w:rsidRPr="007603E2">
        <w:rPr>
          <w:sz w:val="28"/>
          <w:szCs w:val="28"/>
        </w:rPr>
        <w:t xml:space="preserve">   </w:t>
      </w:r>
      <w:r w:rsidR="007603E2" w:rsidRPr="007603E2">
        <w:rPr>
          <w:sz w:val="28"/>
          <w:szCs w:val="28"/>
        </w:rPr>
        <w:t>11.00</w:t>
      </w:r>
      <w:r w:rsidRPr="007603E2">
        <w:rPr>
          <w:sz w:val="28"/>
          <w:szCs w:val="28"/>
        </w:rPr>
        <w:t xml:space="preserve">   </w:t>
      </w:r>
      <w:r w:rsidR="007603E2" w:rsidRPr="007603E2">
        <w:rPr>
          <w:sz w:val="28"/>
          <w:szCs w:val="28"/>
        </w:rPr>
        <w:t>Rosenkranz</w:t>
      </w:r>
      <w:r w:rsidRPr="007603E2">
        <w:rPr>
          <w:sz w:val="28"/>
          <w:szCs w:val="28"/>
        </w:rPr>
        <w:br/>
      </w:r>
      <w:r w:rsidRPr="004308E2">
        <w:rPr>
          <w:sz w:val="28"/>
          <w:szCs w:val="28"/>
        </w:rPr>
        <w:t xml:space="preserve">  1</w:t>
      </w:r>
      <w:r w:rsidR="007603E2">
        <w:rPr>
          <w:sz w:val="28"/>
          <w:szCs w:val="28"/>
        </w:rPr>
        <w:t>1</w:t>
      </w:r>
      <w:r w:rsidRPr="004308E2">
        <w:rPr>
          <w:sz w:val="28"/>
          <w:szCs w:val="28"/>
        </w:rPr>
        <w:t>.</w:t>
      </w:r>
      <w:r w:rsidR="007603E2">
        <w:rPr>
          <w:sz w:val="28"/>
          <w:szCs w:val="28"/>
        </w:rPr>
        <w:t>45</w:t>
      </w:r>
      <w:r>
        <w:rPr>
          <w:sz w:val="28"/>
          <w:szCs w:val="28"/>
        </w:rPr>
        <w:t xml:space="preserve">   </w:t>
      </w:r>
      <w:r w:rsidRPr="004308E2">
        <w:rPr>
          <w:sz w:val="28"/>
          <w:szCs w:val="28"/>
        </w:rPr>
        <w:t xml:space="preserve">  Mittagessen im Haus der Stille</w:t>
      </w:r>
      <w:r w:rsidRPr="004308E2">
        <w:rPr>
          <w:sz w:val="28"/>
          <w:szCs w:val="28"/>
        </w:rPr>
        <w:br/>
        <w:t xml:space="preserve">  1</w:t>
      </w:r>
      <w:r w:rsidR="007603E2">
        <w:rPr>
          <w:sz w:val="28"/>
          <w:szCs w:val="28"/>
        </w:rPr>
        <w:t>3</w:t>
      </w:r>
      <w:r w:rsidRPr="004308E2">
        <w:rPr>
          <w:sz w:val="28"/>
          <w:szCs w:val="28"/>
        </w:rPr>
        <w:t>.</w:t>
      </w:r>
      <w:r w:rsidR="007603E2">
        <w:rPr>
          <w:sz w:val="28"/>
          <w:szCs w:val="28"/>
        </w:rPr>
        <w:t>00</w:t>
      </w:r>
      <w:r>
        <w:rPr>
          <w:sz w:val="28"/>
          <w:szCs w:val="28"/>
        </w:rPr>
        <w:t xml:space="preserve">   </w:t>
      </w:r>
      <w:r w:rsidRPr="004308E2">
        <w:rPr>
          <w:sz w:val="28"/>
          <w:szCs w:val="28"/>
        </w:rPr>
        <w:t xml:space="preserve">  </w:t>
      </w:r>
      <w:r w:rsidR="007603E2">
        <w:rPr>
          <w:sz w:val="28"/>
          <w:szCs w:val="28"/>
        </w:rPr>
        <w:t>Beichten bis zum Vortrag</w:t>
      </w:r>
      <w:r w:rsidR="002A35DF">
        <w:rPr>
          <w:sz w:val="28"/>
          <w:szCs w:val="28"/>
        </w:rPr>
        <w:t xml:space="preserve"> und </w:t>
      </w:r>
      <w:r w:rsidR="007603E2">
        <w:rPr>
          <w:sz w:val="28"/>
          <w:szCs w:val="28"/>
        </w:rPr>
        <w:t>nach der Hl. Messe</w:t>
      </w:r>
      <w:r w:rsidRPr="004308E2">
        <w:rPr>
          <w:sz w:val="28"/>
          <w:szCs w:val="28"/>
        </w:rPr>
        <w:br/>
        <w:t xml:space="preserve">  1</w:t>
      </w:r>
      <w:r w:rsidR="007603E2">
        <w:rPr>
          <w:sz w:val="28"/>
          <w:szCs w:val="28"/>
        </w:rPr>
        <w:t>3</w:t>
      </w:r>
      <w:r w:rsidRPr="004308E2">
        <w:rPr>
          <w:sz w:val="28"/>
          <w:szCs w:val="28"/>
        </w:rPr>
        <w:t>.</w:t>
      </w:r>
      <w:r w:rsidR="007603E2">
        <w:rPr>
          <w:sz w:val="28"/>
          <w:szCs w:val="28"/>
        </w:rPr>
        <w:t>30     Lobpreis</w:t>
      </w:r>
    </w:p>
    <w:p w14:paraId="61FA5456" w14:textId="77777777" w:rsidR="007603E2" w:rsidRPr="007603E2" w:rsidRDefault="007603E2" w:rsidP="004308E2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7603E2">
        <w:rPr>
          <w:b/>
          <w:bCs/>
          <w:i/>
          <w:iCs/>
          <w:sz w:val="28"/>
          <w:szCs w:val="28"/>
        </w:rPr>
        <w:t xml:space="preserve">  14.00     Vortrag von </w:t>
      </w:r>
      <w:proofErr w:type="spellStart"/>
      <w:r w:rsidRPr="007603E2">
        <w:rPr>
          <w:b/>
          <w:bCs/>
          <w:i/>
          <w:iCs/>
          <w:sz w:val="28"/>
          <w:szCs w:val="28"/>
        </w:rPr>
        <w:t>Pfr</w:t>
      </w:r>
      <w:proofErr w:type="spellEnd"/>
      <w:r w:rsidRPr="007603E2">
        <w:rPr>
          <w:b/>
          <w:bCs/>
          <w:i/>
          <w:iCs/>
          <w:sz w:val="28"/>
          <w:szCs w:val="28"/>
        </w:rPr>
        <w:t xml:space="preserve">. Thomas Rellstab </w:t>
      </w:r>
    </w:p>
    <w:p w14:paraId="15674ECB" w14:textId="77777777" w:rsidR="007603E2" w:rsidRPr="007603E2" w:rsidRDefault="007603E2" w:rsidP="004308E2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7603E2">
        <w:rPr>
          <w:b/>
          <w:bCs/>
          <w:i/>
          <w:iCs/>
          <w:sz w:val="28"/>
          <w:szCs w:val="28"/>
        </w:rPr>
        <w:t xml:space="preserve">                   Thema des Vortrages</w:t>
      </w:r>
    </w:p>
    <w:p w14:paraId="1D274924" w14:textId="74571630" w:rsidR="004308E2" w:rsidRPr="004308E2" w:rsidRDefault="007603E2" w:rsidP="004308E2">
      <w:pPr>
        <w:spacing w:after="0" w:line="240" w:lineRule="auto"/>
        <w:rPr>
          <w:sz w:val="24"/>
          <w:szCs w:val="24"/>
        </w:rPr>
      </w:pPr>
      <w:r w:rsidRPr="007603E2">
        <w:rPr>
          <w:b/>
          <w:bCs/>
          <w:i/>
          <w:iCs/>
          <w:sz w:val="28"/>
          <w:szCs w:val="28"/>
        </w:rPr>
        <w:t xml:space="preserve">                   Der missionarische Auftrag der Kirche Teil 2</w:t>
      </w:r>
      <w:r w:rsidR="004308E2" w:rsidRPr="007603E2">
        <w:rPr>
          <w:b/>
          <w:bCs/>
          <w:i/>
          <w:iCs/>
          <w:sz w:val="28"/>
          <w:szCs w:val="28"/>
        </w:rPr>
        <w:t xml:space="preserve"> </w:t>
      </w:r>
      <w:r w:rsidR="004308E2" w:rsidRPr="007603E2">
        <w:rPr>
          <w:b/>
          <w:bCs/>
          <w:i/>
          <w:iCs/>
          <w:sz w:val="28"/>
          <w:szCs w:val="28"/>
        </w:rPr>
        <w:br/>
      </w:r>
      <w:r w:rsidR="004308E2" w:rsidRPr="004308E2">
        <w:rPr>
          <w:sz w:val="28"/>
          <w:szCs w:val="28"/>
        </w:rPr>
        <w:t xml:space="preserve">  15.15   </w:t>
      </w:r>
      <w:r w:rsidR="004308E2">
        <w:rPr>
          <w:sz w:val="28"/>
          <w:szCs w:val="28"/>
        </w:rPr>
        <w:t xml:space="preserve">  </w:t>
      </w:r>
      <w:r w:rsidR="004308E2" w:rsidRPr="004308E2">
        <w:rPr>
          <w:sz w:val="28"/>
          <w:szCs w:val="28"/>
        </w:rPr>
        <w:t>H</w:t>
      </w:r>
      <w:r w:rsidR="004308E2">
        <w:rPr>
          <w:sz w:val="28"/>
          <w:szCs w:val="28"/>
        </w:rPr>
        <w:t>eilige</w:t>
      </w:r>
      <w:r w:rsidR="004308E2" w:rsidRPr="004308E2">
        <w:rPr>
          <w:sz w:val="28"/>
          <w:szCs w:val="28"/>
        </w:rPr>
        <w:t xml:space="preserve"> Messe mit Pfr. Thomas Rellstab</w:t>
      </w:r>
      <w:r>
        <w:rPr>
          <w:sz w:val="28"/>
          <w:szCs w:val="28"/>
        </w:rPr>
        <w:t>, mit Ablass</w:t>
      </w:r>
      <w:r w:rsidR="004308E2" w:rsidRPr="004308E2">
        <w:rPr>
          <w:sz w:val="28"/>
          <w:szCs w:val="28"/>
        </w:rPr>
        <w:br/>
      </w:r>
      <w:r w:rsidR="004308E2" w:rsidRPr="004308E2">
        <w:rPr>
          <w:sz w:val="20"/>
          <w:szCs w:val="20"/>
        </w:rPr>
        <w:br/>
      </w:r>
      <w:r w:rsidR="004308E2" w:rsidRPr="004308E2">
        <w:rPr>
          <w:b/>
          <w:bCs/>
          <w:sz w:val="28"/>
          <w:szCs w:val="28"/>
        </w:rPr>
        <w:t xml:space="preserve">  Anmeldung bis zum </w:t>
      </w:r>
      <w:r w:rsidR="00C0570A">
        <w:rPr>
          <w:b/>
          <w:bCs/>
          <w:sz w:val="28"/>
          <w:szCs w:val="28"/>
        </w:rPr>
        <w:t>30. April</w:t>
      </w:r>
      <w:r w:rsidR="004308E2" w:rsidRPr="004308E2">
        <w:rPr>
          <w:b/>
          <w:bCs/>
          <w:sz w:val="28"/>
          <w:szCs w:val="28"/>
        </w:rPr>
        <w:t xml:space="preserve"> 2025</w:t>
      </w:r>
      <w:r w:rsidR="004308E2" w:rsidRPr="004308E2">
        <w:rPr>
          <w:sz w:val="28"/>
          <w:szCs w:val="28"/>
        </w:rPr>
        <w:t xml:space="preserve">  an:   </w:t>
      </w:r>
      <w:r w:rsidR="004308E2" w:rsidRPr="004308E2">
        <w:rPr>
          <w:sz w:val="28"/>
          <w:szCs w:val="28"/>
        </w:rPr>
        <w:br/>
        <w:t xml:space="preserve">              </w:t>
      </w:r>
      <w:hyperlink r:id="rId5" w:history="1">
        <w:r w:rsidR="00C0570A" w:rsidRPr="00780A68">
          <w:rPr>
            <w:rStyle w:val="Hyperlink"/>
            <w:sz w:val="28"/>
            <w:szCs w:val="28"/>
          </w:rPr>
          <w:t>swg.sr.josefa@weggem.ch</w:t>
        </w:r>
      </w:hyperlink>
      <w:r w:rsidR="004308E2" w:rsidRPr="004308E2">
        <w:rPr>
          <w:sz w:val="28"/>
          <w:szCs w:val="28"/>
        </w:rPr>
        <w:t xml:space="preserve">   </w:t>
      </w:r>
      <w:r w:rsidR="004308E2" w:rsidRPr="004308E2">
        <w:rPr>
          <w:sz w:val="28"/>
          <w:szCs w:val="28"/>
        </w:rPr>
        <w:br/>
        <w:t xml:space="preserve">               oder per Anruf  052 305 43 50</w:t>
      </w:r>
    </w:p>
    <w:p w14:paraId="07230B82" w14:textId="2CF7AB54" w:rsidR="00F25704" w:rsidRDefault="00BE2E5D" w:rsidP="00BE2E5D">
      <w:pPr>
        <w:spacing w:after="0" w:line="240" w:lineRule="auto"/>
      </w:pPr>
      <w:r>
        <w:rPr>
          <w:sz w:val="28"/>
          <w:szCs w:val="28"/>
        </w:rPr>
        <w:t xml:space="preserve">  </w:t>
      </w:r>
      <w:r w:rsidR="004308E2" w:rsidRPr="004308E2">
        <w:rPr>
          <w:sz w:val="28"/>
          <w:szCs w:val="28"/>
        </w:rPr>
        <w:t xml:space="preserve">Du bist herzlich eingeladen und wir freuen uns über   </w:t>
      </w:r>
      <w:r w:rsidR="004308E2" w:rsidRPr="004308E2"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 xml:space="preserve">   </w:t>
      </w:r>
      <w:r w:rsidR="004308E2" w:rsidRPr="004308E2">
        <w:rPr>
          <w:sz w:val="28"/>
          <w:szCs w:val="28"/>
        </w:rPr>
        <w:t xml:space="preserve">dein Kommen und das gemeinsame Beten  -   </w:t>
      </w:r>
      <w:r>
        <w:rPr>
          <w:sz w:val="28"/>
          <w:szCs w:val="28"/>
        </w:rPr>
        <w:br/>
      </w:r>
      <w:r w:rsidR="004308E2" w:rsidRPr="004308E2">
        <w:rPr>
          <w:sz w:val="28"/>
          <w:szCs w:val="28"/>
        </w:rPr>
        <w:br/>
      </w:r>
      <w:r w:rsidR="004308E2" w:rsidRPr="004308E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 </w:t>
      </w:r>
      <w:r w:rsidR="004308E2" w:rsidRPr="004308E2">
        <w:rPr>
          <w:i/>
          <w:iCs/>
          <w:sz w:val="28"/>
          <w:szCs w:val="28"/>
        </w:rPr>
        <w:t xml:space="preserve"> die Schwestern der Spirituellen Weggemeinschaft</w:t>
      </w:r>
    </w:p>
    <w:sectPr w:rsidR="00F25704" w:rsidSect="004308E2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E2"/>
    <w:rsid w:val="00020B5E"/>
    <w:rsid w:val="000A6483"/>
    <w:rsid w:val="002A35DF"/>
    <w:rsid w:val="002B6A6D"/>
    <w:rsid w:val="004272F4"/>
    <w:rsid w:val="004308E2"/>
    <w:rsid w:val="007603E2"/>
    <w:rsid w:val="00BE2E5D"/>
    <w:rsid w:val="00C0570A"/>
    <w:rsid w:val="00EC4547"/>
    <w:rsid w:val="00F2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FD20E"/>
  <w15:chartTrackingRefBased/>
  <w15:docId w15:val="{7DC22E34-D084-4AFC-8943-DE2E8F63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08E2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08E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5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wg.sr.josefa@weggem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Schwester der Spirituellen Weggemeinschaft</dc:creator>
  <cp:keywords/>
  <dc:description/>
  <cp:lastModifiedBy>Sr M Josefa</cp:lastModifiedBy>
  <cp:revision>3</cp:revision>
  <dcterms:created xsi:type="dcterms:W3CDTF">2025-03-26T13:49:00Z</dcterms:created>
  <dcterms:modified xsi:type="dcterms:W3CDTF">2025-03-28T14:57:00Z</dcterms:modified>
</cp:coreProperties>
</file>